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300E5" w14:textId="64215AD8" w:rsidR="002C639C" w:rsidRDefault="006E0AC4" w:rsidP="002C639C">
      <w:pPr>
        <w:jc w:val="left"/>
        <w:rPr>
          <w:rFonts w:ascii="Times New Roman" w:hAnsi="ＭＳ 明朝"/>
          <w:szCs w:val="21"/>
        </w:rPr>
      </w:pPr>
      <w:r>
        <w:rPr>
          <w:rFonts w:ascii="Times New Roman" w:hAnsi="ＭＳ 明朝" w:hint="eastAsia"/>
          <w:szCs w:val="21"/>
        </w:rPr>
        <w:t>中京</w:t>
      </w:r>
      <w:r w:rsidR="002C639C">
        <w:rPr>
          <w:rFonts w:ascii="Times New Roman" w:hAnsi="ＭＳ 明朝" w:hint="eastAsia"/>
          <w:szCs w:val="21"/>
        </w:rPr>
        <w:t>参考</w:t>
      </w:r>
      <w:r w:rsidR="00C9492C">
        <w:rPr>
          <w:rFonts w:ascii="Times New Roman" w:hAnsi="ＭＳ 明朝" w:hint="eastAsia"/>
          <w:szCs w:val="21"/>
        </w:rPr>
        <w:t>資料</w:t>
      </w:r>
      <w:r>
        <w:rPr>
          <w:rFonts w:ascii="Times New Roman" w:hAnsi="ＭＳ 明朝" w:hint="eastAsia"/>
          <w:szCs w:val="21"/>
        </w:rPr>
        <w:t>1</w:t>
      </w:r>
    </w:p>
    <w:p w14:paraId="2E021DB6" w14:textId="5FD8982E" w:rsidR="007533D2" w:rsidRPr="00D57363" w:rsidRDefault="007533D2" w:rsidP="002C639C">
      <w:pPr>
        <w:jc w:val="right"/>
        <w:rPr>
          <w:rFonts w:ascii="Times New Roman" w:hAnsi="Times New Roman"/>
          <w:szCs w:val="21"/>
        </w:rPr>
      </w:pPr>
      <w:r w:rsidRPr="00D57363">
        <w:rPr>
          <w:rFonts w:ascii="Times New Roman" w:hAnsi="ＭＳ 明朝"/>
          <w:szCs w:val="21"/>
        </w:rPr>
        <w:t>年</w:t>
      </w:r>
      <w:r w:rsidR="00EE7ECE">
        <w:rPr>
          <w:rFonts w:ascii="Times New Roman" w:hAnsi="ＭＳ 明朝" w:hint="eastAsia"/>
          <w:szCs w:val="21"/>
        </w:rPr>
        <w:t xml:space="preserve">　　</w:t>
      </w:r>
      <w:r w:rsidRPr="00D57363">
        <w:rPr>
          <w:rFonts w:ascii="Times New Roman" w:hAnsi="ＭＳ 明朝"/>
          <w:szCs w:val="21"/>
        </w:rPr>
        <w:t>月</w:t>
      </w:r>
      <w:r w:rsidR="00EE7ECE">
        <w:rPr>
          <w:rFonts w:ascii="Times New Roman" w:hAnsi="ＭＳ 明朝" w:hint="eastAsia"/>
          <w:szCs w:val="21"/>
        </w:rPr>
        <w:t xml:space="preserve">　　</w:t>
      </w:r>
      <w:r w:rsidRPr="00D57363">
        <w:rPr>
          <w:rFonts w:ascii="Times New Roman" w:hAnsi="ＭＳ 明朝"/>
          <w:szCs w:val="21"/>
        </w:rPr>
        <w:t>日</w:t>
      </w:r>
    </w:p>
    <w:p w14:paraId="223A8AB0" w14:textId="77777777" w:rsidR="007533D2" w:rsidRPr="00D57363" w:rsidRDefault="007533D2" w:rsidP="00ED23EC">
      <w:pPr>
        <w:jc w:val="center"/>
        <w:rPr>
          <w:rFonts w:ascii="Times New Roman" w:hAnsi="Times New Roman"/>
          <w:szCs w:val="21"/>
        </w:rPr>
      </w:pPr>
      <w:r w:rsidRPr="00D57363">
        <w:rPr>
          <w:rFonts w:ascii="Times New Roman" w:hAnsi="ＭＳ 明朝"/>
          <w:szCs w:val="21"/>
        </w:rPr>
        <w:t xml:space="preserve">　　　　　　　　　　　　　　　　　　　　　　　　</w:t>
      </w:r>
    </w:p>
    <w:p w14:paraId="3AE744ED" w14:textId="77777777" w:rsidR="007533D2" w:rsidRPr="00942A17" w:rsidRDefault="007533D2" w:rsidP="00ED23EC">
      <w:pPr>
        <w:jc w:val="center"/>
        <w:rPr>
          <w:rFonts w:ascii="Times New Roman" w:hAnsi="Times New Roman"/>
          <w:sz w:val="24"/>
          <w:szCs w:val="24"/>
        </w:rPr>
      </w:pPr>
      <w:r w:rsidRPr="00942A17">
        <w:rPr>
          <w:rFonts w:ascii="Times New Roman" w:hAnsi="ＭＳ 明朝"/>
          <w:sz w:val="24"/>
          <w:szCs w:val="24"/>
        </w:rPr>
        <w:t>被験者への支払いに</w:t>
      </w:r>
      <w:r w:rsidRPr="00942A17">
        <w:rPr>
          <w:rFonts w:ascii="Times New Roman" w:hAnsi="ＭＳ 明朝" w:hint="eastAsia"/>
          <w:sz w:val="24"/>
          <w:szCs w:val="24"/>
        </w:rPr>
        <w:t>関する資料</w:t>
      </w:r>
    </w:p>
    <w:p w14:paraId="554BFA69" w14:textId="77777777" w:rsidR="007533D2" w:rsidRPr="00D57363" w:rsidRDefault="007533D2" w:rsidP="00ED23EC">
      <w:pPr>
        <w:jc w:val="left"/>
        <w:rPr>
          <w:rFonts w:ascii="Times New Roman" w:hAnsi="Times New Roman"/>
          <w:szCs w:val="21"/>
        </w:rPr>
      </w:pPr>
    </w:p>
    <w:p w14:paraId="5ED25E77" w14:textId="77777777" w:rsidR="007533D2" w:rsidRPr="00D57363" w:rsidRDefault="007533D2" w:rsidP="00ED23EC">
      <w:pPr>
        <w:jc w:val="left"/>
        <w:rPr>
          <w:rFonts w:ascii="Times New Roman" w:hAnsi="Times New Roman"/>
          <w:szCs w:val="21"/>
        </w:rPr>
      </w:pPr>
    </w:p>
    <w:p w14:paraId="477EF0A5" w14:textId="77777777" w:rsidR="007533D2" w:rsidRPr="00D57363" w:rsidRDefault="007533D2" w:rsidP="00ED23EC">
      <w:pPr>
        <w:pStyle w:val="a3"/>
        <w:rPr>
          <w:rFonts w:ascii="Times New Roman" w:hAnsi="Times New Roman"/>
          <w:sz w:val="21"/>
          <w:szCs w:val="21"/>
        </w:rPr>
      </w:pPr>
      <w:r w:rsidRPr="00D57363">
        <w:rPr>
          <w:rFonts w:ascii="Times New Roman" w:hAnsi="ＭＳ 明朝"/>
          <w:sz w:val="21"/>
          <w:szCs w:val="21"/>
        </w:rPr>
        <w:t>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6855"/>
      </w:tblGrid>
      <w:tr w:rsidR="007533D2" w:rsidRPr="00D57363" w14:paraId="05A6BFA6" w14:textId="77777777" w:rsidTr="002F5959">
        <w:tc>
          <w:tcPr>
            <w:tcW w:w="1217" w:type="pct"/>
          </w:tcPr>
          <w:p w14:paraId="6BE2B59E" w14:textId="5E142C09" w:rsidR="007533D2" w:rsidRPr="00D57363" w:rsidRDefault="004F6CA8" w:rsidP="00ED23EC">
            <w:pPr>
              <w:rPr>
                <w:rFonts w:ascii="Times New Roman" w:hAnsi="Times New Roman"/>
                <w:szCs w:val="21"/>
              </w:rPr>
            </w:pPr>
            <w:r>
              <w:rPr>
                <w:rFonts w:ascii="Times New Roman" w:hAnsi="Times New Roman" w:hint="eastAsia"/>
                <w:szCs w:val="21"/>
              </w:rPr>
              <w:t>治験薬</w:t>
            </w:r>
          </w:p>
        </w:tc>
        <w:tc>
          <w:tcPr>
            <w:tcW w:w="3783" w:type="pct"/>
          </w:tcPr>
          <w:p w14:paraId="735E59C5" w14:textId="77777777" w:rsidR="007533D2" w:rsidRPr="00D57363" w:rsidRDefault="007533D2" w:rsidP="00ED23EC">
            <w:pPr>
              <w:rPr>
                <w:rFonts w:ascii="Times New Roman" w:hAnsi="Times New Roman"/>
                <w:szCs w:val="21"/>
              </w:rPr>
            </w:pPr>
          </w:p>
        </w:tc>
      </w:tr>
      <w:tr w:rsidR="004F6CA8" w:rsidRPr="00D57363" w14:paraId="3EA07D4F" w14:textId="77777777" w:rsidTr="002F5959">
        <w:tc>
          <w:tcPr>
            <w:tcW w:w="1217" w:type="pct"/>
          </w:tcPr>
          <w:p w14:paraId="1542253A" w14:textId="12F29508" w:rsidR="004F6CA8" w:rsidRPr="00D57363" w:rsidRDefault="004F6CA8" w:rsidP="00ED23EC">
            <w:pPr>
              <w:rPr>
                <w:rFonts w:ascii="Times New Roman" w:hAnsi="ＭＳ 明朝"/>
                <w:szCs w:val="21"/>
              </w:rPr>
            </w:pPr>
            <w:r w:rsidRPr="00D57363">
              <w:rPr>
                <w:rFonts w:ascii="Times New Roman" w:hAnsi="ＭＳ 明朝"/>
                <w:szCs w:val="21"/>
              </w:rPr>
              <w:t>治験実施計画書番号</w:t>
            </w:r>
          </w:p>
        </w:tc>
        <w:tc>
          <w:tcPr>
            <w:tcW w:w="3783" w:type="pct"/>
          </w:tcPr>
          <w:p w14:paraId="259ACC68" w14:textId="77777777" w:rsidR="004F6CA8" w:rsidRPr="00D57363" w:rsidRDefault="004F6CA8" w:rsidP="00ED23EC">
            <w:pPr>
              <w:rPr>
                <w:rFonts w:ascii="Times New Roman" w:hAnsi="Times New Roman"/>
                <w:szCs w:val="21"/>
              </w:rPr>
            </w:pPr>
          </w:p>
        </w:tc>
      </w:tr>
      <w:tr w:rsidR="007533D2" w:rsidRPr="00D57363" w14:paraId="1E1569F0" w14:textId="77777777" w:rsidTr="002F5959">
        <w:trPr>
          <w:trHeight w:val="682"/>
        </w:trPr>
        <w:tc>
          <w:tcPr>
            <w:tcW w:w="1217" w:type="pct"/>
          </w:tcPr>
          <w:p w14:paraId="6912F821" w14:textId="77777777" w:rsidR="007533D2" w:rsidRPr="00D57363" w:rsidRDefault="007533D2" w:rsidP="00ED23EC">
            <w:pPr>
              <w:rPr>
                <w:rFonts w:ascii="Times New Roman" w:hAnsi="Times New Roman"/>
                <w:szCs w:val="21"/>
              </w:rPr>
            </w:pPr>
            <w:r w:rsidRPr="00D57363">
              <w:rPr>
                <w:rFonts w:ascii="Times New Roman" w:hAnsi="ＭＳ 明朝"/>
                <w:szCs w:val="21"/>
              </w:rPr>
              <w:t>治験課題名</w:t>
            </w:r>
          </w:p>
        </w:tc>
        <w:tc>
          <w:tcPr>
            <w:tcW w:w="3783" w:type="pct"/>
          </w:tcPr>
          <w:p w14:paraId="17C5E601" w14:textId="77777777" w:rsidR="007533D2" w:rsidRPr="008D7CC2" w:rsidRDefault="007533D2" w:rsidP="00ED23EC">
            <w:pPr>
              <w:spacing w:line="240" w:lineRule="exact"/>
              <w:jc w:val="left"/>
              <w:rPr>
                <w:rFonts w:ascii="Times New Roman" w:hAnsi="Times New Roman"/>
                <w:bCs/>
                <w:snapToGrid w:val="0"/>
                <w:szCs w:val="21"/>
              </w:rPr>
            </w:pPr>
          </w:p>
        </w:tc>
      </w:tr>
      <w:tr w:rsidR="007533D2" w:rsidRPr="00D57363" w14:paraId="2C46007A" w14:textId="77777777" w:rsidTr="002F5959">
        <w:tc>
          <w:tcPr>
            <w:tcW w:w="1217" w:type="pct"/>
          </w:tcPr>
          <w:p w14:paraId="368DF128" w14:textId="77777777" w:rsidR="007533D2" w:rsidRPr="00D57363" w:rsidRDefault="007533D2" w:rsidP="00ED23EC">
            <w:pPr>
              <w:rPr>
                <w:rFonts w:ascii="Times New Roman" w:hAnsi="Times New Roman"/>
                <w:szCs w:val="21"/>
              </w:rPr>
            </w:pPr>
            <w:r w:rsidRPr="00942A17">
              <w:rPr>
                <w:rFonts w:ascii="Times New Roman" w:hAnsi="ＭＳ 明朝" w:hint="eastAsia"/>
                <w:szCs w:val="21"/>
              </w:rPr>
              <w:t>治験依頼者</w:t>
            </w:r>
          </w:p>
        </w:tc>
        <w:tc>
          <w:tcPr>
            <w:tcW w:w="3783" w:type="pct"/>
          </w:tcPr>
          <w:p w14:paraId="7E69649E" w14:textId="77777777" w:rsidR="007533D2" w:rsidRPr="00D57363" w:rsidRDefault="007533D2" w:rsidP="00ED23EC">
            <w:pPr>
              <w:rPr>
                <w:rFonts w:ascii="Times New Roman" w:hAnsi="Times New Roman"/>
                <w:szCs w:val="21"/>
              </w:rPr>
            </w:pPr>
          </w:p>
        </w:tc>
      </w:tr>
      <w:tr w:rsidR="004F6CA8" w:rsidRPr="00D57363" w14:paraId="388B3AE5" w14:textId="77777777" w:rsidTr="002F5959">
        <w:tc>
          <w:tcPr>
            <w:tcW w:w="1217" w:type="pct"/>
          </w:tcPr>
          <w:p w14:paraId="44F17DE8" w14:textId="79DEC345" w:rsidR="004F6CA8" w:rsidRPr="00942A17" w:rsidRDefault="004F6CA8" w:rsidP="00ED23EC">
            <w:pPr>
              <w:rPr>
                <w:rFonts w:ascii="Times New Roman" w:hAnsi="ＭＳ 明朝"/>
                <w:szCs w:val="21"/>
              </w:rPr>
            </w:pPr>
            <w:r>
              <w:rPr>
                <w:rFonts w:ascii="Times New Roman" w:hAnsi="ＭＳ 明朝" w:hint="eastAsia"/>
                <w:szCs w:val="21"/>
              </w:rPr>
              <w:t>治験実施医療機関</w:t>
            </w:r>
          </w:p>
        </w:tc>
        <w:tc>
          <w:tcPr>
            <w:tcW w:w="3783" w:type="pct"/>
          </w:tcPr>
          <w:p w14:paraId="7F77F8A8" w14:textId="500A4FE3" w:rsidR="004F6CA8" w:rsidRPr="00D57363" w:rsidRDefault="004F6CA8" w:rsidP="00ED23EC">
            <w:pPr>
              <w:rPr>
                <w:rFonts w:ascii="Times New Roman" w:hAnsi="Times New Roman"/>
                <w:szCs w:val="21"/>
              </w:rPr>
            </w:pPr>
            <w:r>
              <w:rPr>
                <w:rFonts w:ascii="Times New Roman" w:hAnsi="Times New Roman" w:hint="eastAsia"/>
                <w:szCs w:val="21"/>
              </w:rPr>
              <w:t>独立行政法人地域医療機能推進機構　中京病院</w:t>
            </w:r>
          </w:p>
        </w:tc>
      </w:tr>
    </w:tbl>
    <w:p w14:paraId="148D248F" w14:textId="77777777" w:rsidR="007533D2" w:rsidRPr="00D57363" w:rsidRDefault="007533D2" w:rsidP="00ED23EC">
      <w:pPr>
        <w:rPr>
          <w:rFonts w:ascii="Times New Roman" w:hAnsi="Times New Roman"/>
        </w:rPr>
      </w:pPr>
    </w:p>
    <w:p w14:paraId="7CF3F4E3" w14:textId="3B657848" w:rsidR="007533D2" w:rsidRDefault="007533D2" w:rsidP="00ED23EC">
      <w:pPr>
        <w:rPr>
          <w:rFonts w:ascii="Times New Roman"/>
          <w:b/>
        </w:rPr>
      </w:pPr>
      <w:r w:rsidRPr="00D57363">
        <w:rPr>
          <w:rFonts w:ascii="Times New Roman"/>
          <w:b/>
        </w:rPr>
        <w:t>１．被験者負担軽減費</w:t>
      </w:r>
    </w:p>
    <w:p w14:paraId="789C1C8A" w14:textId="523A95A6" w:rsidR="002C639C" w:rsidRDefault="002C639C" w:rsidP="002C639C">
      <w:pPr>
        <w:rPr>
          <w:rFonts w:ascii="Times New Roman" w:hAnsi="Times New Roman"/>
        </w:rPr>
      </w:pPr>
      <w:r w:rsidRPr="002C639C">
        <w:rPr>
          <w:rFonts w:ascii="Times New Roman" w:hint="eastAsia"/>
        </w:rPr>
        <w:t>治験参加に伴う交通費などの負担軽減費を目的として、被験者負担軽減費を</w:t>
      </w:r>
      <w:r w:rsidR="00214EA2">
        <w:rPr>
          <w:rFonts w:ascii="Times New Roman" w:hint="eastAsia"/>
        </w:rPr>
        <w:t>治験依頼者が</w:t>
      </w:r>
      <w:r w:rsidRPr="002C639C">
        <w:rPr>
          <w:rFonts w:ascii="Times New Roman" w:hint="eastAsia"/>
        </w:rPr>
        <w:t>以下の通り支払う。</w:t>
      </w:r>
    </w:p>
    <w:p w14:paraId="1DC8EC89" w14:textId="32027708" w:rsidR="002C639C" w:rsidRDefault="002C639C" w:rsidP="002C639C">
      <w:pPr>
        <w:ind w:firstLineChars="67" w:firstLine="141"/>
      </w:pPr>
      <w:r>
        <w:rPr>
          <w:rFonts w:hint="eastAsia"/>
        </w:rPr>
        <w:t>・</w:t>
      </w:r>
      <w:r w:rsidR="00214EA2">
        <w:rPr>
          <w:rFonts w:hint="eastAsia"/>
        </w:rPr>
        <w:t>1</w:t>
      </w:r>
      <w:r>
        <w:rPr>
          <w:rFonts w:hint="eastAsia"/>
        </w:rPr>
        <w:t>来院につき</w:t>
      </w:r>
      <w:r>
        <w:rPr>
          <w:rFonts w:hint="eastAsia"/>
        </w:rPr>
        <w:t>10,000</w:t>
      </w:r>
      <w:r>
        <w:rPr>
          <w:rFonts w:hint="eastAsia"/>
        </w:rPr>
        <w:t>円、</w:t>
      </w:r>
      <w:r w:rsidR="00EE3AF7" w:rsidRPr="008A0D3E">
        <w:rPr>
          <w:rFonts w:hint="eastAsia"/>
        </w:rPr>
        <w:t>実施計画書で規定されている入院及び</w:t>
      </w:r>
      <w:r w:rsidR="00CF437B" w:rsidRPr="008A0D3E">
        <w:rPr>
          <w:rFonts w:hint="eastAsia"/>
        </w:rPr>
        <w:t>有害事象の発現により</w:t>
      </w:r>
      <w:r w:rsidR="00EE4039" w:rsidRPr="008A0D3E">
        <w:rPr>
          <w:rFonts w:hint="eastAsia"/>
        </w:rPr>
        <w:t>入院</w:t>
      </w:r>
      <w:r w:rsidR="00CF437B" w:rsidRPr="008A0D3E">
        <w:rPr>
          <w:rFonts w:hint="eastAsia"/>
        </w:rPr>
        <w:t>が必要となった場合、入退院</w:t>
      </w:r>
      <w:r w:rsidRPr="008A0D3E">
        <w:rPr>
          <w:rFonts w:hint="eastAsia"/>
        </w:rPr>
        <w:t>1</w:t>
      </w:r>
      <w:r w:rsidRPr="008A0D3E">
        <w:rPr>
          <w:rFonts w:hint="eastAsia"/>
        </w:rPr>
        <w:t>回につき</w:t>
      </w:r>
      <w:r w:rsidR="00180E27" w:rsidRPr="008A0D3E">
        <w:rPr>
          <w:rFonts w:hint="eastAsia"/>
        </w:rPr>
        <w:t>2</w:t>
      </w:r>
      <w:r w:rsidRPr="008A0D3E">
        <w:rPr>
          <w:rFonts w:hint="eastAsia"/>
        </w:rPr>
        <w:t>0,000</w:t>
      </w:r>
      <w:r w:rsidRPr="008A0D3E">
        <w:rPr>
          <w:rFonts w:hint="eastAsia"/>
        </w:rPr>
        <w:t>円</w:t>
      </w:r>
      <w:r w:rsidR="00341160" w:rsidRPr="008A0D3E">
        <w:rPr>
          <w:rFonts w:hint="eastAsia"/>
        </w:rPr>
        <w:t>とする。</w:t>
      </w:r>
      <w:bookmarkStart w:id="0" w:name="_GoBack"/>
      <w:bookmarkEnd w:id="0"/>
    </w:p>
    <w:p w14:paraId="5684E995" w14:textId="6EEAD809" w:rsidR="00214EA2" w:rsidRDefault="00214EA2" w:rsidP="002C639C">
      <w:pPr>
        <w:ind w:firstLineChars="67" w:firstLine="141"/>
      </w:pPr>
      <w:r>
        <w:rPr>
          <w:rFonts w:hint="eastAsia"/>
        </w:rPr>
        <w:t>・</w:t>
      </w:r>
      <w:r w:rsidR="00986463">
        <w:rPr>
          <w:rFonts w:hint="eastAsia"/>
        </w:rPr>
        <w:t>上記以外で治験責任医師が治験のため必要な来院と判断された場合</w:t>
      </w:r>
      <w:r>
        <w:rPr>
          <w:rFonts w:hint="eastAsia"/>
        </w:rPr>
        <w:t>は支払い対象とする。</w:t>
      </w:r>
    </w:p>
    <w:p w14:paraId="426ED478" w14:textId="30D9DB88" w:rsidR="00214EA2" w:rsidRPr="00214EA2" w:rsidRDefault="00214EA2" w:rsidP="002C639C">
      <w:pPr>
        <w:ind w:firstLineChars="67" w:firstLine="141"/>
      </w:pPr>
      <w:r>
        <w:rPr>
          <w:rFonts w:ascii="Times New Roman" w:hAnsi="Times New Roman" w:hint="eastAsia"/>
          <w:szCs w:val="21"/>
        </w:rPr>
        <w:t>・同意取得日に関しては、同日に治験に係る検査を実施した場合は支払い対象とするが、同意取得のみの場合は支払い対象外とする。</w:t>
      </w:r>
    </w:p>
    <w:p w14:paraId="36C10E0B" w14:textId="32EFD5CF" w:rsidR="007533D2" w:rsidRDefault="002C639C" w:rsidP="002C639C">
      <w:pPr>
        <w:ind w:left="141"/>
        <w:rPr>
          <w:rFonts w:ascii="Times New Roman" w:hAnsi="Times New Roman"/>
          <w:szCs w:val="21"/>
        </w:rPr>
      </w:pPr>
      <w:r>
        <w:rPr>
          <w:rFonts w:ascii="Times New Roman" w:hAnsi="Times New Roman" w:hint="eastAsia"/>
          <w:szCs w:val="21"/>
        </w:rPr>
        <w:t>・</w:t>
      </w:r>
      <w:r w:rsidR="00986463">
        <w:rPr>
          <w:rFonts w:ascii="Times New Roman" w:hAnsi="Times New Roman" w:hint="eastAsia"/>
          <w:szCs w:val="21"/>
        </w:rPr>
        <w:t>本試験の避妊必須期間</w:t>
      </w:r>
      <w:r w:rsidRPr="002C639C">
        <w:rPr>
          <w:rFonts w:ascii="Times New Roman" w:hAnsi="Times New Roman" w:hint="eastAsia"/>
          <w:szCs w:val="21"/>
        </w:rPr>
        <w:t>治験期間中</w:t>
      </w:r>
      <w:r w:rsidR="00986463">
        <w:rPr>
          <w:rFonts w:ascii="Times New Roman" w:hAnsi="Times New Roman" w:hint="eastAsia"/>
          <w:szCs w:val="21"/>
        </w:rPr>
        <w:t>において本試験参加を目的として</w:t>
      </w:r>
      <w:r w:rsidRPr="002C639C">
        <w:rPr>
          <w:rFonts w:ascii="Times New Roman" w:hAnsi="Times New Roman" w:hint="eastAsia"/>
          <w:szCs w:val="21"/>
        </w:rPr>
        <w:t>経口避妊薬</w:t>
      </w:r>
      <w:r w:rsidR="00986463">
        <w:rPr>
          <w:rFonts w:ascii="Times New Roman" w:hAnsi="Times New Roman" w:hint="eastAsia"/>
          <w:szCs w:val="21"/>
        </w:rPr>
        <w:t>を服用する場合は、服用している期間に限って</w:t>
      </w:r>
      <w:r w:rsidR="00571912">
        <w:rPr>
          <w:rFonts w:ascii="Times New Roman" w:hAnsi="Times New Roman" w:hint="eastAsia"/>
          <w:szCs w:val="21"/>
        </w:rPr>
        <w:t>1</w:t>
      </w:r>
      <w:r w:rsidR="00571912">
        <w:rPr>
          <w:rFonts w:ascii="Times New Roman" w:hAnsi="Times New Roman" w:hint="eastAsia"/>
          <w:szCs w:val="21"/>
        </w:rPr>
        <w:t>シート（</w:t>
      </w:r>
      <w:r w:rsidR="00571912">
        <w:rPr>
          <w:rFonts w:ascii="Times New Roman" w:hAnsi="Times New Roman" w:hint="eastAsia"/>
          <w:szCs w:val="21"/>
        </w:rPr>
        <w:t>28</w:t>
      </w:r>
      <w:r w:rsidR="00571912">
        <w:rPr>
          <w:rFonts w:ascii="Times New Roman" w:hAnsi="Times New Roman" w:hint="eastAsia"/>
          <w:szCs w:val="21"/>
        </w:rPr>
        <w:t>日分）あたり</w:t>
      </w:r>
      <w:r w:rsidRPr="002C639C">
        <w:rPr>
          <w:rFonts w:ascii="Times New Roman" w:hAnsi="Times New Roman" w:hint="eastAsia"/>
          <w:szCs w:val="21"/>
        </w:rPr>
        <w:t>3,000</w:t>
      </w:r>
      <w:r w:rsidRPr="002C639C">
        <w:rPr>
          <w:rFonts w:ascii="Times New Roman" w:hAnsi="Times New Roman" w:hint="eastAsia"/>
          <w:szCs w:val="21"/>
        </w:rPr>
        <w:t>円</w:t>
      </w:r>
      <w:r w:rsidR="00986463">
        <w:rPr>
          <w:rFonts w:ascii="Times New Roman" w:hAnsi="Times New Roman" w:hint="eastAsia"/>
          <w:szCs w:val="21"/>
        </w:rPr>
        <w:t>を負担軽減費に上乗せして依頼者が負担する</w:t>
      </w:r>
      <w:r w:rsidR="00FA70D2">
        <w:rPr>
          <w:rFonts w:ascii="Times New Roman" w:hAnsi="Times New Roman" w:hint="eastAsia"/>
          <w:szCs w:val="21"/>
        </w:rPr>
        <w:t>。</w:t>
      </w:r>
    </w:p>
    <w:p w14:paraId="140B4A64" w14:textId="77777777" w:rsidR="00622DFF" w:rsidRPr="00D57363" w:rsidRDefault="00622DFF" w:rsidP="002C639C">
      <w:pPr>
        <w:ind w:left="141"/>
        <w:rPr>
          <w:rFonts w:ascii="Times New Roman" w:hAnsi="Times New Roman"/>
          <w:szCs w:val="21"/>
        </w:rPr>
      </w:pPr>
    </w:p>
    <w:p w14:paraId="5171C46E" w14:textId="63156435" w:rsidR="007533D2" w:rsidRPr="00D57363" w:rsidRDefault="007533D2" w:rsidP="00ED23EC">
      <w:pPr>
        <w:rPr>
          <w:rFonts w:ascii="Times New Roman" w:hAnsi="Times New Roman"/>
          <w:b/>
        </w:rPr>
      </w:pPr>
      <w:r w:rsidRPr="00D57363">
        <w:rPr>
          <w:rFonts w:ascii="Times New Roman"/>
          <w:b/>
        </w:rPr>
        <w:t>２．</w:t>
      </w:r>
      <w:r w:rsidR="004F6CA8">
        <w:rPr>
          <w:rFonts w:ascii="Times New Roman" w:hint="eastAsia"/>
          <w:b/>
        </w:rPr>
        <w:t>検査・画像診断等の費用</w:t>
      </w:r>
    </w:p>
    <w:p w14:paraId="148983CF" w14:textId="23FB6D9F" w:rsidR="007533D2" w:rsidRDefault="007533D2" w:rsidP="00ED23EC">
      <w:pPr>
        <w:ind w:firstLineChars="100" w:firstLine="210"/>
        <w:rPr>
          <w:rFonts w:ascii="Times New Roman"/>
        </w:rPr>
      </w:pPr>
      <w:r w:rsidRPr="00D57363">
        <w:rPr>
          <w:rFonts w:ascii="Times New Roman"/>
        </w:rPr>
        <w:t>治験</w:t>
      </w:r>
      <w:r w:rsidR="00EE7ECE">
        <w:rPr>
          <w:rFonts w:ascii="Times New Roman" w:hint="eastAsia"/>
        </w:rPr>
        <w:t>依頼者は、以下の費用を支払うものとする。</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6019"/>
      </w:tblGrid>
      <w:tr w:rsidR="007533D2" w:rsidRPr="00EF7A98" w14:paraId="58A30475" w14:textId="77777777" w:rsidTr="00ED23EC">
        <w:trPr>
          <w:trHeight w:val="244"/>
        </w:trPr>
        <w:tc>
          <w:tcPr>
            <w:tcW w:w="2940" w:type="dxa"/>
            <w:vAlign w:val="center"/>
          </w:tcPr>
          <w:p w14:paraId="7A92597D" w14:textId="77777777" w:rsidR="007533D2" w:rsidRPr="00EF7A98" w:rsidRDefault="007533D2" w:rsidP="00ED23EC">
            <w:pPr>
              <w:tabs>
                <w:tab w:val="left" w:pos="900"/>
              </w:tabs>
              <w:snapToGrid w:val="0"/>
              <w:jc w:val="center"/>
              <w:rPr>
                <w:rFonts w:ascii="Times New Roman" w:hAnsi="Times New Roman"/>
                <w:b/>
                <w:szCs w:val="21"/>
              </w:rPr>
            </w:pPr>
            <w:r w:rsidRPr="00EF7A98">
              <w:rPr>
                <w:rFonts w:ascii="Times New Roman"/>
                <w:szCs w:val="21"/>
              </w:rPr>
              <w:t>期間</w:t>
            </w:r>
          </w:p>
        </w:tc>
        <w:tc>
          <w:tcPr>
            <w:tcW w:w="6019" w:type="dxa"/>
            <w:vAlign w:val="center"/>
          </w:tcPr>
          <w:p w14:paraId="5B800094" w14:textId="77777777" w:rsidR="007533D2" w:rsidRPr="00EF7A98" w:rsidRDefault="007533D2" w:rsidP="00ED23EC">
            <w:pPr>
              <w:tabs>
                <w:tab w:val="left" w:pos="900"/>
              </w:tabs>
              <w:snapToGrid w:val="0"/>
              <w:jc w:val="center"/>
              <w:rPr>
                <w:rFonts w:ascii="Times New Roman" w:hAnsi="Times New Roman"/>
                <w:b/>
                <w:szCs w:val="21"/>
              </w:rPr>
            </w:pPr>
            <w:r w:rsidRPr="00EF7A98">
              <w:rPr>
                <w:rFonts w:ascii="Times New Roman"/>
                <w:szCs w:val="21"/>
              </w:rPr>
              <w:t>対象</w:t>
            </w:r>
          </w:p>
        </w:tc>
      </w:tr>
      <w:tr w:rsidR="007533D2" w:rsidRPr="00EF7A98" w14:paraId="3D7912B0" w14:textId="77777777" w:rsidTr="00ED23EC">
        <w:trPr>
          <w:trHeight w:val="569"/>
        </w:trPr>
        <w:tc>
          <w:tcPr>
            <w:tcW w:w="2940" w:type="dxa"/>
            <w:vAlign w:val="center"/>
          </w:tcPr>
          <w:p w14:paraId="4D2AA5CB" w14:textId="77777777" w:rsidR="007533D2" w:rsidRPr="00EF7A98" w:rsidRDefault="007533D2" w:rsidP="00ED23EC">
            <w:pPr>
              <w:tabs>
                <w:tab w:val="left" w:pos="900"/>
              </w:tabs>
              <w:snapToGrid w:val="0"/>
              <w:jc w:val="left"/>
              <w:rPr>
                <w:rFonts w:ascii="Times New Roman"/>
                <w:color w:val="000000"/>
                <w:szCs w:val="21"/>
              </w:rPr>
            </w:pPr>
            <w:r w:rsidRPr="00EF7A98">
              <w:rPr>
                <w:rFonts w:ascii="Times New Roman"/>
                <w:color w:val="000000"/>
                <w:szCs w:val="21"/>
              </w:rPr>
              <w:t>同意取得日から治験薬投与</w:t>
            </w:r>
          </w:p>
          <w:p w14:paraId="782738E8" w14:textId="77777777" w:rsidR="007533D2" w:rsidRPr="00EF7A98" w:rsidRDefault="007533D2" w:rsidP="00ED23EC">
            <w:pPr>
              <w:tabs>
                <w:tab w:val="left" w:pos="900"/>
              </w:tabs>
              <w:snapToGrid w:val="0"/>
              <w:jc w:val="left"/>
              <w:rPr>
                <w:rFonts w:ascii="Times New Roman"/>
                <w:szCs w:val="21"/>
              </w:rPr>
            </w:pPr>
            <w:r w:rsidRPr="00EF7A98">
              <w:rPr>
                <w:rFonts w:ascii="Times New Roman" w:hint="eastAsia"/>
                <w:color w:val="000000"/>
                <w:szCs w:val="21"/>
              </w:rPr>
              <w:t>開始日前日までの期間</w:t>
            </w:r>
          </w:p>
        </w:tc>
        <w:tc>
          <w:tcPr>
            <w:tcW w:w="6019" w:type="dxa"/>
            <w:vAlign w:val="center"/>
          </w:tcPr>
          <w:p w14:paraId="225BF956" w14:textId="6DD564F3" w:rsidR="000930B8" w:rsidRPr="00EF7A98" w:rsidRDefault="002C639C" w:rsidP="00C87D28">
            <w:pPr>
              <w:snapToGrid w:val="0"/>
              <w:spacing w:line="300" w:lineRule="exact"/>
              <w:jc w:val="left"/>
              <w:rPr>
                <w:szCs w:val="21"/>
              </w:rPr>
            </w:pPr>
            <w:r w:rsidRPr="00EF7A98">
              <w:rPr>
                <w:rFonts w:hint="eastAsia"/>
                <w:szCs w:val="21"/>
              </w:rPr>
              <w:t>・実施計画書に定められた</w:t>
            </w:r>
            <w:r w:rsidR="00C87D28" w:rsidRPr="00EF7A98">
              <w:rPr>
                <w:rFonts w:ascii="Times New Roman" w:hint="eastAsia"/>
                <w:color w:val="000000"/>
                <w:szCs w:val="21"/>
              </w:rPr>
              <w:t>検査・画像診断</w:t>
            </w:r>
            <w:r w:rsidR="00C87D28" w:rsidRPr="00EF7A98">
              <w:rPr>
                <w:rFonts w:hint="eastAsia"/>
                <w:szCs w:val="21"/>
              </w:rPr>
              <w:t>の</w:t>
            </w:r>
            <w:r w:rsidRPr="00EF7A98">
              <w:rPr>
                <w:rFonts w:hint="eastAsia"/>
                <w:szCs w:val="21"/>
              </w:rPr>
              <w:t>費用</w:t>
            </w:r>
            <w:r w:rsidR="00C87D28" w:rsidRPr="00EF7A98">
              <w:rPr>
                <w:rFonts w:hint="eastAsia"/>
                <w:szCs w:val="21"/>
              </w:rPr>
              <w:t>（</w:t>
            </w:r>
            <w:r w:rsidRPr="00EF7A98">
              <w:rPr>
                <w:rFonts w:hint="eastAsia"/>
                <w:szCs w:val="21"/>
              </w:rPr>
              <w:t>被験者</w:t>
            </w:r>
            <w:r w:rsidR="00C87D28" w:rsidRPr="00EF7A98">
              <w:rPr>
                <w:rFonts w:hint="eastAsia"/>
                <w:szCs w:val="21"/>
              </w:rPr>
              <w:t>負担分）</w:t>
            </w:r>
          </w:p>
        </w:tc>
      </w:tr>
      <w:tr w:rsidR="000930B8" w:rsidRPr="00EF7A98" w14:paraId="273D3CA6" w14:textId="77777777" w:rsidTr="00CF437B">
        <w:trPr>
          <w:trHeight w:val="1038"/>
        </w:trPr>
        <w:tc>
          <w:tcPr>
            <w:tcW w:w="2940" w:type="dxa"/>
            <w:vAlign w:val="center"/>
          </w:tcPr>
          <w:p w14:paraId="68CEB77C" w14:textId="77777777" w:rsidR="000930B8" w:rsidRPr="00EF7A98" w:rsidRDefault="000930B8" w:rsidP="00ED23EC">
            <w:pPr>
              <w:tabs>
                <w:tab w:val="left" w:pos="900"/>
              </w:tabs>
              <w:snapToGrid w:val="0"/>
              <w:spacing w:line="240" w:lineRule="exact"/>
              <w:rPr>
                <w:rFonts w:ascii="Times New Roman"/>
                <w:color w:val="000000"/>
                <w:szCs w:val="21"/>
              </w:rPr>
            </w:pPr>
            <w:r w:rsidRPr="00EF7A98">
              <w:rPr>
                <w:rFonts w:ascii="Times New Roman" w:hint="eastAsia"/>
                <w:color w:val="000000"/>
                <w:szCs w:val="21"/>
              </w:rPr>
              <w:t>治験薬投与期間中</w:t>
            </w:r>
          </w:p>
          <w:p w14:paraId="5D62102C" w14:textId="77777777" w:rsidR="000930B8" w:rsidRPr="00EF7A98" w:rsidRDefault="000930B8" w:rsidP="00ED23EC">
            <w:pPr>
              <w:tabs>
                <w:tab w:val="left" w:pos="900"/>
              </w:tabs>
              <w:snapToGrid w:val="0"/>
              <w:spacing w:line="240" w:lineRule="exact"/>
              <w:rPr>
                <w:rFonts w:ascii="Times New Roman"/>
                <w:color w:val="000000"/>
                <w:szCs w:val="21"/>
              </w:rPr>
            </w:pPr>
            <w:r w:rsidRPr="00EF7A98">
              <w:rPr>
                <w:rFonts w:ascii="Times New Roman" w:hint="eastAsia"/>
                <w:color w:val="000000"/>
                <w:szCs w:val="21"/>
              </w:rPr>
              <w:t>（投与開始日から投与終了時）</w:t>
            </w:r>
          </w:p>
        </w:tc>
        <w:tc>
          <w:tcPr>
            <w:tcW w:w="6019" w:type="dxa"/>
            <w:vAlign w:val="center"/>
          </w:tcPr>
          <w:p w14:paraId="1613590E" w14:textId="77777777" w:rsidR="000930B8" w:rsidRPr="00EF7A98" w:rsidRDefault="000930B8" w:rsidP="00ED23EC">
            <w:pPr>
              <w:tabs>
                <w:tab w:val="left" w:pos="900"/>
              </w:tabs>
              <w:snapToGrid w:val="0"/>
              <w:spacing w:line="240" w:lineRule="exact"/>
              <w:jc w:val="left"/>
              <w:rPr>
                <w:rFonts w:ascii="Times New Roman"/>
                <w:color w:val="000000"/>
                <w:szCs w:val="21"/>
              </w:rPr>
            </w:pPr>
            <w:r w:rsidRPr="00EF7A98">
              <w:rPr>
                <w:rFonts w:ascii="Times New Roman" w:hint="eastAsia"/>
                <w:color w:val="000000"/>
                <w:szCs w:val="21"/>
              </w:rPr>
              <w:t>・すべての検査・画像診断費用の全額</w:t>
            </w:r>
          </w:p>
          <w:p w14:paraId="5F3FAF34" w14:textId="00849211" w:rsidR="000930B8" w:rsidRPr="008A0D3E" w:rsidRDefault="000930B8" w:rsidP="004F6CA8">
            <w:pPr>
              <w:tabs>
                <w:tab w:val="left" w:pos="900"/>
              </w:tabs>
              <w:snapToGrid w:val="0"/>
              <w:spacing w:line="240" w:lineRule="exact"/>
              <w:jc w:val="left"/>
              <w:rPr>
                <w:rFonts w:ascii="Times New Roman"/>
                <w:color w:val="000000"/>
                <w:szCs w:val="21"/>
              </w:rPr>
            </w:pPr>
            <w:r w:rsidRPr="00EF7A98">
              <w:rPr>
                <w:rFonts w:ascii="Times New Roman" w:hint="eastAsia"/>
                <w:color w:val="000000"/>
                <w:szCs w:val="21"/>
              </w:rPr>
              <w:t>・治験薬と治験薬の予定している効能・効果と同様の効能・効果を有する</w:t>
            </w:r>
            <w:r w:rsidR="004F6CA8" w:rsidRPr="00EF7A98">
              <w:rPr>
                <w:rFonts w:ascii="Times New Roman" w:hint="eastAsia"/>
                <w:color w:val="000000"/>
                <w:szCs w:val="21"/>
              </w:rPr>
              <w:t>併用薬</w:t>
            </w:r>
            <w:r w:rsidR="002C715E" w:rsidRPr="008A0D3E">
              <w:rPr>
                <w:rFonts w:ascii="Times New Roman" w:hint="eastAsia"/>
                <w:color w:val="000000"/>
                <w:szCs w:val="21"/>
              </w:rPr>
              <w:t>に係る</w:t>
            </w:r>
            <w:r w:rsidRPr="008A0D3E">
              <w:rPr>
                <w:rFonts w:ascii="Times New Roman" w:hint="eastAsia"/>
                <w:color w:val="000000"/>
                <w:szCs w:val="21"/>
              </w:rPr>
              <w:t>費用の全額</w:t>
            </w:r>
          </w:p>
          <w:p w14:paraId="7F4C253B" w14:textId="09884BE4" w:rsidR="00CF437B" w:rsidRPr="00EF7A98" w:rsidRDefault="00CF437B" w:rsidP="004F6CA8">
            <w:pPr>
              <w:tabs>
                <w:tab w:val="left" w:pos="900"/>
              </w:tabs>
              <w:snapToGrid w:val="0"/>
              <w:spacing w:line="240" w:lineRule="exact"/>
              <w:jc w:val="left"/>
              <w:rPr>
                <w:rFonts w:ascii="Times New Roman"/>
                <w:color w:val="000000"/>
                <w:szCs w:val="21"/>
              </w:rPr>
            </w:pPr>
            <w:r w:rsidRPr="008A0D3E">
              <w:rPr>
                <w:rFonts w:ascii="Times New Roman" w:hint="eastAsia"/>
                <w:color w:val="000000"/>
                <w:szCs w:val="21"/>
              </w:rPr>
              <w:t>・治験薬の投薬・注射に関わる</w:t>
            </w:r>
            <w:r w:rsidR="002C715E" w:rsidRPr="008A0D3E">
              <w:rPr>
                <w:rFonts w:ascii="Times New Roman" w:hint="eastAsia"/>
                <w:color w:val="000000"/>
                <w:szCs w:val="21"/>
              </w:rPr>
              <w:t>手技料等の</w:t>
            </w:r>
            <w:r w:rsidRPr="008A0D3E">
              <w:rPr>
                <w:rFonts w:ascii="Times New Roman" w:hint="eastAsia"/>
                <w:color w:val="000000"/>
                <w:szCs w:val="21"/>
              </w:rPr>
              <w:t>費用の全額</w:t>
            </w:r>
          </w:p>
        </w:tc>
      </w:tr>
      <w:tr w:rsidR="007533D2" w:rsidRPr="00EF7A98" w14:paraId="177DC208" w14:textId="77777777" w:rsidTr="00ED23EC">
        <w:trPr>
          <w:trHeight w:val="690"/>
        </w:trPr>
        <w:tc>
          <w:tcPr>
            <w:tcW w:w="2940" w:type="dxa"/>
            <w:vAlign w:val="center"/>
          </w:tcPr>
          <w:p w14:paraId="734C7BA7" w14:textId="77777777" w:rsidR="007533D2" w:rsidRPr="00EF7A98" w:rsidRDefault="007533D2" w:rsidP="00ED23EC">
            <w:pPr>
              <w:tabs>
                <w:tab w:val="left" w:pos="900"/>
              </w:tabs>
              <w:snapToGrid w:val="0"/>
              <w:spacing w:line="240" w:lineRule="exact"/>
              <w:rPr>
                <w:rFonts w:ascii="Times New Roman"/>
                <w:color w:val="000000"/>
                <w:szCs w:val="21"/>
              </w:rPr>
            </w:pPr>
            <w:r w:rsidRPr="00EF7A98">
              <w:rPr>
                <w:rFonts w:ascii="Times New Roman" w:hint="eastAsia"/>
                <w:color w:val="000000"/>
                <w:szCs w:val="21"/>
              </w:rPr>
              <w:t>治験薬投与終了翌日から</w:t>
            </w:r>
          </w:p>
          <w:p w14:paraId="58309D38" w14:textId="4FE90610" w:rsidR="007533D2" w:rsidRPr="00EF7A98" w:rsidRDefault="007533D2" w:rsidP="00ED23EC">
            <w:pPr>
              <w:tabs>
                <w:tab w:val="left" w:pos="900"/>
              </w:tabs>
              <w:snapToGrid w:val="0"/>
              <w:spacing w:line="240" w:lineRule="exact"/>
              <w:rPr>
                <w:rFonts w:ascii="Times New Roman"/>
                <w:color w:val="000000"/>
                <w:szCs w:val="21"/>
              </w:rPr>
            </w:pPr>
            <w:r w:rsidRPr="00EF7A98">
              <w:rPr>
                <w:rFonts w:ascii="Times New Roman" w:hint="eastAsia"/>
                <w:color w:val="000000"/>
                <w:szCs w:val="21"/>
              </w:rPr>
              <w:t>追跡調査</w:t>
            </w:r>
            <w:r w:rsidR="00986463" w:rsidRPr="00EF7A98">
              <w:rPr>
                <w:rFonts w:ascii="Times New Roman" w:hint="eastAsia"/>
                <w:color w:val="000000"/>
                <w:szCs w:val="21"/>
              </w:rPr>
              <w:t>終了</w:t>
            </w:r>
            <w:r w:rsidRPr="00EF7A98">
              <w:rPr>
                <w:rFonts w:ascii="Times New Roman" w:hint="eastAsia"/>
                <w:color w:val="000000"/>
                <w:szCs w:val="21"/>
              </w:rPr>
              <w:t>日までの期間</w:t>
            </w:r>
          </w:p>
        </w:tc>
        <w:tc>
          <w:tcPr>
            <w:tcW w:w="6019" w:type="dxa"/>
            <w:vAlign w:val="center"/>
          </w:tcPr>
          <w:p w14:paraId="5E41A5AD" w14:textId="346ACF3A" w:rsidR="000930B8" w:rsidRPr="00EF7A98" w:rsidRDefault="002C639C" w:rsidP="00C87D28">
            <w:pPr>
              <w:tabs>
                <w:tab w:val="left" w:pos="900"/>
              </w:tabs>
              <w:snapToGrid w:val="0"/>
              <w:spacing w:line="240" w:lineRule="exact"/>
              <w:jc w:val="left"/>
              <w:rPr>
                <w:rFonts w:ascii="Times New Roman"/>
                <w:color w:val="000000"/>
                <w:szCs w:val="21"/>
              </w:rPr>
            </w:pPr>
            <w:r w:rsidRPr="00EF7A98">
              <w:rPr>
                <w:rFonts w:ascii="Times New Roman" w:hint="eastAsia"/>
                <w:color w:val="000000"/>
                <w:szCs w:val="21"/>
              </w:rPr>
              <w:t>・実施計画書に定められた</w:t>
            </w:r>
            <w:r w:rsidR="00C87D28" w:rsidRPr="00EF7A98">
              <w:rPr>
                <w:rFonts w:ascii="Times New Roman" w:hint="eastAsia"/>
                <w:color w:val="000000"/>
                <w:szCs w:val="21"/>
              </w:rPr>
              <w:t>検査・画像診断の</w:t>
            </w:r>
            <w:r w:rsidRPr="00EF7A98">
              <w:rPr>
                <w:rFonts w:ascii="Times New Roman" w:hint="eastAsia"/>
                <w:color w:val="000000"/>
                <w:szCs w:val="21"/>
              </w:rPr>
              <w:t>費用</w:t>
            </w:r>
            <w:r w:rsidR="00C87D28" w:rsidRPr="00EF7A98">
              <w:rPr>
                <w:rFonts w:ascii="Times New Roman" w:hint="eastAsia"/>
                <w:color w:val="000000"/>
                <w:szCs w:val="21"/>
              </w:rPr>
              <w:t>（</w:t>
            </w:r>
            <w:r w:rsidRPr="00EF7A98">
              <w:rPr>
                <w:rFonts w:ascii="Times New Roman" w:hint="eastAsia"/>
                <w:color w:val="000000"/>
                <w:szCs w:val="21"/>
              </w:rPr>
              <w:t>被験者</w:t>
            </w:r>
            <w:r w:rsidR="00C87D28" w:rsidRPr="00EF7A98">
              <w:rPr>
                <w:rFonts w:ascii="Times New Roman" w:hint="eastAsia"/>
                <w:color w:val="000000"/>
                <w:szCs w:val="21"/>
              </w:rPr>
              <w:t>負担分）</w:t>
            </w:r>
          </w:p>
        </w:tc>
      </w:tr>
    </w:tbl>
    <w:p w14:paraId="4E895AC3" w14:textId="73604AB0" w:rsidR="003A5A08" w:rsidRDefault="004F6CA8" w:rsidP="00ED23EC">
      <w:r>
        <w:rPr>
          <w:rFonts w:hint="eastAsia"/>
        </w:rPr>
        <w:t xml:space="preserve">　なお、診療報酬点数</w:t>
      </w:r>
      <w:r>
        <w:rPr>
          <w:rFonts w:hint="eastAsia"/>
        </w:rPr>
        <w:t>1</w:t>
      </w:r>
      <w:r>
        <w:rPr>
          <w:rFonts w:hint="eastAsia"/>
        </w:rPr>
        <w:t>点あたり</w:t>
      </w:r>
      <w:r>
        <w:rPr>
          <w:rFonts w:hint="eastAsia"/>
        </w:rPr>
        <w:t>10</w:t>
      </w:r>
      <w:r>
        <w:rPr>
          <w:rFonts w:hint="eastAsia"/>
        </w:rPr>
        <w:t>円とする。</w:t>
      </w:r>
    </w:p>
    <w:sectPr w:rsidR="003A5A08" w:rsidSect="00DE0AC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D4AF7" w14:textId="77777777" w:rsidR="001D26CB" w:rsidRDefault="001D26CB" w:rsidP="00C87D28">
      <w:r>
        <w:separator/>
      </w:r>
    </w:p>
  </w:endnote>
  <w:endnote w:type="continuationSeparator" w:id="0">
    <w:p w14:paraId="06E52C7A" w14:textId="77777777" w:rsidR="001D26CB" w:rsidRDefault="001D26CB" w:rsidP="00C8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D9883" w14:textId="77777777" w:rsidR="001D26CB" w:rsidRDefault="001D26CB" w:rsidP="00C87D28">
      <w:r>
        <w:separator/>
      </w:r>
    </w:p>
  </w:footnote>
  <w:footnote w:type="continuationSeparator" w:id="0">
    <w:p w14:paraId="7E4302D7" w14:textId="77777777" w:rsidR="001D26CB" w:rsidRDefault="001D26CB" w:rsidP="00C8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673"/>
    <w:multiLevelType w:val="hybridMultilevel"/>
    <w:tmpl w:val="B3F687C0"/>
    <w:lvl w:ilvl="0" w:tplc="901CFA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6140F"/>
    <w:multiLevelType w:val="hybridMultilevel"/>
    <w:tmpl w:val="67B628BA"/>
    <w:lvl w:ilvl="0" w:tplc="EBFCE9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EC7E88"/>
    <w:multiLevelType w:val="hybridMultilevel"/>
    <w:tmpl w:val="034AA060"/>
    <w:lvl w:ilvl="0" w:tplc="97121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0E3CE7"/>
    <w:multiLevelType w:val="hybridMultilevel"/>
    <w:tmpl w:val="995CFA1A"/>
    <w:lvl w:ilvl="0" w:tplc="67EA0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9B1441"/>
    <w:multiLevelType w:val="hybridMultilevel"/>
    <w:tmpl w:val="586CA79E"/>
    <w:lvl w:ilvl="0" w:tplc="AA74B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1C1EB3"/>
    <w:multiLevelType w:val="hybridMultilevel"/>
    <w:tmpl w:val="0DFE1DE2"/>
    <w:lvl w:ilvl="0" w:tplc="A5089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D2"/>
    <w:rsid w:val="000930B8"/>
    <w:rsid w:val="00096223"/>
    <w:rsid w:val="000A5311"/>
    <w:rsid w:val="000E52A3"/>
    <w:rsid w:val="00180E27"/>
    <w:rsid w:val="001B62D5"/>
    <w:rsid w:val="001D26CB"/>
    <w:rsid w:val="00214EA2"/>
    <w:rsid w:val="0022661F"/>
    <w:rsid w:val="00262CAF"/>
    <w:rsid w:val="002C639C"/>
    <w:rsid w:val="002C715E"/>
    <w:rsid w:val="00341160"/>
    <w:rsid w:val="003A2400"/>
    <w:rsid w:val="003A5A08"/>
    <w:rsid w:val="00406431"/>
    <w:rsid w:val="004C6968"/>
    <w:rsid w:val="004E5916"/>
    <w:rsid w:val="004F6CA8"/>
    <w:rsid w:val="00537088"/>
    <w:rsid w:val="00571912"/>
    <w:rsid w:val="00612499"/>
    <w:rsid w:val="00622DFF"/>
    <w:rsid w:val="00655D9B"/>
    <w:rsid w:val="006E0AC4"/>
    <w:rsid w:val="007533D2"/>
    <w:rsid w:val="007678FB"/>
    <w:rsid w:val="007B5E51"/>
    <w:rsid w:val="00873E87"/>
    <w:rsid w:val="008A0D3E"/>
    <w:rsid w:val="008D4C08"/>
    <w:rsid w:val="00943465"/>
    <w:rsid w:val="00986463"/>
    <w:rsid w:val="00A10D29"/>
    <w:rsid w:val="00A65ED7"/>
    <w:rsid w:val="00BE68D3"/>
    <w:rsid w:val="00C278D0"/>
    <w:rsid w:val="00C87D28"/>
    <w:rsid w:val="00C9492C"/>
    <w:rsid w:val="00CF437B"/>
    <w:rsid w:val="00DE0AC6"/>
    <w:rsid w:val="00EC36C8"/>
    <w:rsid w:val="00ED23EC"/>
    <w:rsid w:val="00EE3AF7"/>
    <w:rsid w:val="00EE4039"/>
    <w:rsid w:val="00EE7ECE"/>
    <w:rsid w:val="00EF0644"/>
    <w:rsid w:val="00EF7A98"/>
    <w:rsid w:val="00F20F82"/>
    <w:rsid w:val="00F624CC"/>
    <w:rsid w:val="00F851D5"/>
    <w:rsid w:val="00FA2D6C"/>
    <w:rsid w:val="00FA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68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3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33D2"/>
    <w:pPr>
      <w:jc w:val="center"/>
    </w:pPr>
    <w:rPr>
      <w:sz w:val="20"/>
      <w:szCs w:val="20"/>
    </w:rPr>
  </w:style>
  <w:style w:type="character" w:customStyle="1" w:styleId="a4">
    <w:name w:val="記 (文字)"/>
    <w:basedOn w:val="a0"/>
    <w:link w:val="a3"/>
    <w:uiPriority w:val="99"/>
    <w:rsid w:val="007533D2"/>
    <w:rPr>
      <w:rFonts w:ascii="Century" w:eastAsia="ＭＳ 明朝" w:hAnsi="Century" w:cs="Times New Roman"/>
      <w:sz w:val="20"/>
      <w:szCs w:val="20"/>
    </w:rPr>
  </w:style>
  <w:style w:type="paragraph" w:styleId="a5">
    <w:name w:val="List Paragraph"/>
    <w:basedOn w:val="a"/>
    <w:uiPriority w:val="34"/>
    <w:qFormat/>
    <w:rsid w:val="007533D2"/>
    <w:pPr>
      <w:ind w:leftChars="400" w:left="840"/>
    </w:pPr>
    <w:rPr>
      <w:rFonts w:asciiTheme="minorHAnsi" w:eastAsiaTheme="minorEastAsia" w:hAnsiTheme="minorHAnsi" w:cstheme="minorBidi"/>
    </w:rPr>
  </w:style>
  <w:style w:type="paragraph" w:styleId="a6">
    <w:name w:val="Balloon Text"/>
    <w:basedOn w:val="a"/>
    <w:link w:val="a7"/>
    <w:uiPriority w:val="99"/>
    <w:semiHidden/>
    <w:unhideWhenUsed/>
    <w:rsid w:val="00622DF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22DFF"/>
    <w:rPr>
      <w:rFonts w:asciiTheme="majorHAnsi" w:eastAsiaTheme="majorEastAsia" w:hAnsiTheme="majorHAnsi" w:cstheme="majorBidi"/>
      <w:sz w:val="18"/>
      <w:szCs w:val="18"/>
    </w:rPr>
  </w:style>
  <w:style w:type="paragraph" w:styleId="a8">
    <w:name w:val="header"/>
    <w:basedOn w:val="a"/>
    <w:link w:val="a9"/>
    <w:uiPriority w:val="99"/>
    <w:unhideWhenUsed/>
    <w:rsid w:val="00C87D28"/>
    <w:pPr>
      <w:tabs>
        <w:tab w:val="center" w:pos="4252"/>
        <w:tab w:val="right" w:pos="8504"/>
      </w:tabs>
      <w:snapToGrid w:val="0"/>
    </w:pPr>
  </w:style>
  <w:style w:type="character" w:customStyle="1" w:styleId="a9">
    <w:name w:val="ヘッダー (文字)"/>
    <w:basedOn w:val="a0"/>
    <w:link w:val="a8"/>
    <w:uiPriority w:val="99"/>
    <w:rsid w:val="00C87D28"/>
    <w:rPr>
      <w:rFonts w:ascii="Century" w:eastAsia="ＭＳ 明朝" w:hAnsi="Century" w:cs="Times New Roman"/>
    </w:rPr>
  </w:style>
  <w:style w:type="paragraph" w:styleId="aa">
    <w:name w:val="footer"/>
    <w:basedOn w:val="a"/>
    <w:link w:val="ab"/>
    <w:uiPriority w:val="99"/>
    <w:unhideWhenUsed/>
    <w:rsid w:val="00C87D28"/>
    <w:pPr>
      <w:tabs>
        <w:tab w:val="center" w:pos="4252"/>
        <w:tab w:val="right" w:pos="8504"/>
      </w:tabs>
      <w:snapToGrid w:val="0"/>
    </w:pPr>
  </w:style>
  <w:style w:type="character" w:customStyle="1" w:styleId="ab">
    <w:name w:val="フッター (文字)"/>
    <w:basedOn w:val="a0"/>
    <w:link w:val="aa"/>
    <w:uiPriority w:val="99"/>
    <w:rsid w:val="00C87D2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2025-12-08T02:47:00Z</dcterms:created>
  <dcterms:modified xsi:type="dcterms:W3CDTF">2026-01-15T01:13:00Z</dcterms:modified>
</cp:coreProperties>
</file>